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12" w:rsidRDefault="003E6C12" w:rsidP="003E6C12">
      <w:pPr>
        <w:widowControl/>
        <w:jc w:val="left"/>
        <w:rPr>
          <w:sz w:val="28"/>
          <w:szCs w:val="28"/>
        </w:rPr>
      </w:pPr>
    </w:p>
    <w:p w:rsidR="003E6C12" w:rsidRDefault="003E6C12" w:rsidP="003E6C1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</w:t>
      </w:r>
    </w:p>
    <w:p w:rsidR="003E6C12" w:rsidRPr="00391DC4" w:rsidRDefault="003E6C12" w:rsidP="003E6C12">
      <w:pPr>
        <w:jc w:val="center"/>
        <w:rPr>
          <w:rFonts w:eastAsia="隶书"/>
          <w:sz w:val="72"/>
          <w:szCs w:val="72"/>
        </w:rPr>
      </w:pPr>
      <w:r w:rsidRPr="00391DC4">
        <w:rPr>
          <w:rFonts w:eastAsia="隶书" w:hint="eastAsia"/>
          <w:sz w:val="72"/>
          <w:szCs w:val="72"/>
        </w:rPr>
        <w:t>南京农业大学</w:t>
      </w:r>
    </w:p>
    <w:p w:rsidR="003E6C12" w:rsidRDefault="003E6C12" w:rsidP="003E6C12">
      <w:pPr>
        <w:jc w:val="center"/>
        <w:rPr>
          <w:rFonts w:eastAsia="楷体_GB2312"/>
          <w:b/>
          <w:spacing w:val="20"/>
          <w:sz w:val="48"/>
        </w:rPr>
      </w:pPr>
      <w:r w:rsidRPr="00391DC4">
        <w:rPr>
          <w:rFonts w:eastAsia="楷体_GB2312" w:hint="eastAsia"/>
          <w:b/>
          <w:spacing w:val="20"/>
          <w:sz w:val="48"/>
        </w:rPr>
        <w:t>博士学位论文创新工程</w:t>
      </w:r>
      <w:r>
        <w:rPr>
          <w:rFonts w:eastAsia="楷体_GB2312" w:hint="eastAsia"/>
          <w:b/>
          <w:spacing w:val="20"/>
          <w:sz w:val="48"/>
        </w:rPr>
        <w:t>项目</w:t>
      </w:r>
    </w:p>
    <w:p w:rsidR="003E6C12" w:rsidRPr="00391DC4" w:rsidRDefault="003E6C12" w:rsidP="003E6C12">
      <w:pPr>
        <w:jc w:val="center"/>
        <w:rPr>
          <w:rFonts w:eastAsia="楷体_GB2312"/>
          <w:b/>
          <w:spacing w:val="20"/>
          <w:sz w:val="48"/>
        </w:rPr>
      </w:pPr>
      <w:r>
        <w:rPr>
          <w:rFonts w:eastAsia="楷体_GB2312" w:hint="eastAsia"/>
          <w:b/>
          <w:spacing w:val="20"/>
          <w:sz w:val="48"/>
        </w:rPr>
        <w:t>年度考核表</w:t>
      </w:r>
    </w:p>
    <w:p w:rsidR="003E6C12" w:rsidRPr="00693C39" w:rsidRDefault="003E6C12" w:rsidP="003E6C12">
      <w:pPr>
        <w:jc w:val="center"/>
        <w:rPr>
          <w:rFonts w:eastAsia="楷体_GB2312"/>
          <w:b/>
          <w:spacing w:val="20"/>
          <w:sz w:val="48"/>
        </w:rPr>
      </w:pPr>
      <w:r w:rsidRPr="00693C39">
        <w:rPr>
          <w:rFonts w:eastAsia="楷体_GB2312" w:hint="eastAsia"/>
          <w:b/>
          <w:spacing w:val="20"/>
          <w:sz w:val="48"/>
        </w:rPr>
        <w:t>（</w:t>
      </w:r>
      <w:r w:rsidRPr="009536C6">
        <w:rPr>
          <w:rFonts w:eastAsia="楷体_GB2312" w:hint="eastAsia"/>
          <w:b/>
          <w:spacing w:val="20"/>
          <w:sz w:val="48"/>
          <w:u w:val="single"/>
        </w:rPr>
        <w:t>201</w:t>
      </w:r>
      <w:r>
        <w:rPr>
          <w:rFonts w:eastAsia="楷体_GB2312" w:hint="eastAsia"/>
          <w:b/>
          <w:spacing w:val="20"/>
          <w:sz w:val="48"/>
          <w:u w:val="single"/>
        </w:rPr>
        <w:t>5</w:t>
      </w:r>
      <w:r>
        <w:rPr>
          <w:rFonts w:eastAsia="楷体_GB2312" w:hint="eastAsia"/>
          <w:b/>
          <w:spacing w:val="20"/>
          <w:sz w:val="48"/>
        </w:rPr>
        <w:t>年度</w:t>
      </w:r>
      <w:r w:rsidRPr="00693C39">
        <w:rPr>
          <w:rFonts w:eastAsia="楷体_GB2312" w:hint="eastAsia"/>
          <w:b/>
          <w:spacing w:val="20"/>
          <w:sz w:val="48"/>
        </w:rPr>
        <w:t>）</w:t>
      </w:r>
    </w:p>
    <w:p w:rsidR="003E6C12" w:rsidRPr="00391DC4" w:rsidRDefault="003E6C12" w:rsidP="003E6C12">
      <w:pPr>
        <w:jc w:val="center"/>
      </w:pPr>
    </w:p>
    <w:p w:rsidR="003E6C12" w:rsidRPr="00391DC4" w:rsidRDefault="003E6C12" w:rsidP="003E6C12">
      <w:pPr>
        <w:spacing w:before="240"/>
        <w:rPr>
          <w:b/>
          <w:sz w:val="48"/>
        </w:rPr>
      </w:pPr>
    </w:p>
    <w:p w:rsidR="003E6C12" w:rsidRPr="00391DC4" w:rsidRDefault="003E6C12" w:rsidP="003E6C12">
      <w:pPr>
        <w:spacing w:before="120"/>
        <w:ind w:firstLineChars="160" w:firstLine="514"/>
        <w:rPr>
          <w:b/>
          <w:sz w:val="32"/>
        </w:rPr>
      </w:pPr>
      <w:r>
        <w:rPr>
          <w:rFonts w:hint="eastAsia"/>
          <w:b/>
          <w:sz w:val="32"/>
        </w:rPr>
        <w:t>项目名称</w:t>
      </w:r>
      <w:r w:rsidRPr="00391DC4">
        <w:rPr>
          <w:rFonts w:hint="eastAsia"/>
          <w:b/>
          <w:sz w:val="32"/>
        </w:rPr>
        <w:t>：</w:t>
      </w:r>
      <w:r w:rsidRPr="00391DC4">
        <w:rPr>
          <w:rFonts w:hint="eastAsia"/>
          <w:b/>
          <w:sz w:val="32"/>
          <w:u w:val="single"/>
        </w:rPr>
        <w:t xml:space="preserve">                          </w:t>
      </w:r>
    </w:p>
    <w:p w:rsidR="003E6C12" w:rsidRDefault="003E6C12" w:rsidP="003E6C12">
      <w:pPr>
        <w:spacing w:before="240" w:line="400" w:lineRule="exact"/>
        <w:ind w:firstLine="2415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u w:val="single"/>
        </w:rPr>
        <w:t xml:space="preserve">   </w:t>
      </w:r>
      <w:r w:rsidRPr="00391DC4"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 xml:space="preserve">                      </w:t>
      </w:r>
      <w:r>
        <w:rPr>
          <w:rFonts w:hint="eastAsia"/>
          <w:b/>
          <w:sz w:val="28"/>
          <w:u w:val="single"/>
        </w:rPr>
        <w:tab/>
      </w:r>
    </w:p>
    <w:p w:rsidR="003E6C12" w:rsidRDefault="003E6C12" w:rsidP="003E6C12">
      <w:pPr>
        <w:spacing w:before="240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</w:t>
      </w:r>
    </w:p>
    <w:p w:rsidR="003E6C12" w:rsidRPr="00E32742" w:rsidRDefault="003E6C12" w:rsidP="003E6C12">
      <w:pPr>
        <w:spacing w:before="240" w:line="400" w:lineRule="exact"/>
        <w:rPr>
          <w:b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         </w:t>
      </w:r>
      <w:r>
        <w:rPr>
          <w:rFonts w:hint="eastAsia"/>
          <w:b/>
          <w:bCs/>
          <w:sz w:val="28"/>
        </w:rPr>
        <w:t>项目负责人</w:t>
      </w:r>
      <w:r w:rsidRPr="00391DC4">
        <w:rPr>
          <w:rFonts w:hint="eastAsia"/>
          <w:b/>
          <w:bCs/>
          <w:sz w:val="28"/>
        </w:rPr>
        <w:t>姓名：</w:t>
      </w:r>
      <w:r>
        <w:rPr>
          <w:rFonts w:hint="eastAsia"/>
          <w:b/>
          <w:bCs/>
          <w:sz w:val="28"/>
          <w:u w:val="single"/>
        </w:rPr>
        <w:t xml:space="preserve">                      </w:t>
      </w:r>
    </w:p>
    <w:p w:rsidR="003E6C12" w:rsidRPr="00391DC4" w:rsidRDefault="003E6C12" w:rsidP="003E6C12">
      <w:pPr>
        <w:spacing w:before="240" w:line="400" w:lineRule="exact"/>
        <w:rPr>
          <w:b/>
          <w:sz w:val="28"/>
          <w:u w:val="single"/>
        </w:rPr>
      </w:pPr>
      <w:r>
        <w:rPr>
          <w:rFonts w:hint="eastAsia"/>
          <w:b/>
          <w:kern w:val="0"/>
          <w:sz w:val="28"/>
        </w:rPr>
        <w:t xml:space="preserve">            </w:t>
      </w:r>
      <w:r w:rsidRPr="008D4E17">
        <w:rPr>
          <w:rFonts w:hint="eastAsia"/>
          <w:b/>
          <w:bCs/>
          <w:sz w:val="28"/>
        </w:rPr>
        <w:t>所</w:t>
      </w:r>
      <w:r w:rsidRPr="008D4E17">
        <w:rPr>
          <w:rFonts w:hint="eastAsia"/>
          <w:b/>
          <w:bCs/>
          <w:sz w:val="28"/>
        </w:rPr>
        <w:t xml:space="preserve">  </w:t>
      </w:r>
      <w:r w:rsidRPr="008D4E17">
        <w:rPr>
          <w:rFonts w:hint="eastAsia"/>
          <w:b/>
          <w:bCs/>
          <w:sz w:val="28"/>
        </w:rPr>
        <w:t>在</w:t>
      </w:r>
      <w:r w:rsidRPr="008D4E17">
        <w:rPr>
          <w:rFonts w:hint="eastAsia"/>
          <w:b/>
          <w:bCs/>
          <w:sz w:val="28"/>
        </w:rPr>
        <w:t xml:space="preserve">  </w:t>
      </w:r>
      <w:r w:rsidRPr="008D4E17">
        <w:rPr>
          <w:rFonts w:hint="eastAsia"/>
          <w:b/>
          <w:bCs/>
          <w:sz w:val="28"/>
        </w:rPr>
        <w:t>学</w:t>
      </w:r>
      <w:r w:rsidRPr="008D4E17">
        <w:rPr>
          <w:rFonts w:hint="eastAsia"/>
          <w:b/>
          <w:bCs/>
          <w:sz w:val="28"/>
        </w:rPr>
        <w:t xml:space="preserve">  </w:t>
      </w:r>
      <w:r w:rsidRPr="008D4E17">
        <w:rPr>
          <w:rFonts w:hint="eastAsia"/>
          <w:b/>
          <w:bCs/>
          <w:sz w:val="28"/>
        </w:rPr>
        <w:t>科：</w:t>
      </w:r>
      <w:r w:rsidRPr="00391DC4">
        <w:rPr>
          <w:rFonts w:hint="eastAsia"/>
          <w:b/>
          <w:sz w:val="28"/>
          <w:u w:val="single"/>
        </w:rPr>
        <w:t xml:space="preserve">                    </w:t>
      </w:r>
      <w:r>
        <w:rPr>
          <w:rFonts w:hint="eastAsia"/>
          <w:b/>
          <w:sz w:val="28"/>
          <w:u w:val="single"/>
        </w:rPr>
        <w:t xml:space="preserve">　</w:t>
      </w:r>
    </w:p>
    <w:p w:rsidR="003E6C12" w:rsidRPr="00391DC4" w:rsidRDefault="003E6C12" w:rsidP="003E6C12">
      <w:pPr>
        <w:spacing w:before="240" w:line="400" w:lineRule="exact"/>
        <w:rPr>
          <w:sz w:val="28"/>
        </w:rPr>
      </w:pPr>
      <w:r>
        <w:rPr>
          <w:rFonts w:hint="eastAsia"/>
          <w:b/>
          <w:kern w:val="0"/>
          <w:sz w:val="28"/>
        </w:rPr>
        <w:t xml:space="preserve">            </w:t>
      </w:r>
      <w:r w:rsidRPr="00EE496F">
        <w:rPr>
          <w:rFonts w:hint="eastAsia"/>
          <w:b/>
          <w:kern w:val="0"/>
          <w:sz w:val="28"/>
        </w:rPr>
        <w:t>研</w:t>
      </w:r>
      <w:r w:rsidRPr="00EE496F">
        <w:rPr>
          <w:rFonts w:hint="eastAsia"/>
          <w:b/>
          <w:kern w:val="0"/>
          <w:sz w:val="28"/>
        </w:rPr>
        <w:t xml:space="preserve"> </w:t>
      </w:r>
      <w:r>
        <w:rPr>
          <w:rFonts w:hint="eastAsia"/>
          <w:b/>
          <w:kern w:val="0"/>
          <w:sz w:val="28"/>
        </w:rPr>
        <w:t xml:space="preserve"> </w:t>
      </w:r>
      <w:r w:rsidRPr="00EE496F">
        <w:rPr>
          <w:rFonts w:hint="eastAsia"/>
          <w:b/>
          <w:kern w:val="0"/>
          <w:sz w:val="28"/>
        </w:rPr>
        <w:t>究</w:t>
      </w:r>
      <w:r w:rsidRPr="00EE496F">
        <w:rPr>
          <w:rFonts w:hint="eastAsia"/>
          <w:b/>
          <w:kern w:val="0"/>
          <w:sz w:val="28"/>
        </w:rPr>
        <w:t xml:space="preserve"> </w:t>
      </w:r>
      <w:r>
        <w:rPr>
          <w:rFonts w:hint="eastAsia"/>
          <w:b/>
          <w:kern w:val="0"/>
          <w:sz w:val="28"/>
        </w:rPr>
        <w:t xml:space="preserve"> </w:t>
      </w:r>
      <w:r w:rsidRPr="00EE496F">
        <w:rPr>
          <w:rFonts w:hint="eastAsia"/>
          <w:b/>
          <w:kern w:val="0"/>
          <w:sz w:val="28"/>
        </w:rPr>
        <w:t>方</w:t>
      </w:r>
      <w:r>
        <w:rPr>
          <w:rFonts w:hint="eastAsia"/>
          <w:b/>
          <w:kern w:val="0"/>
          <w:sz w:val="28"/>
        </w:rPr>
        <w:t xml:space="preserve"> </w:t>
      </w:r>
      <w:r w:rsidRPr="00EE496F">
        <w:rPr>
          <w:rFonts w:hint="eastAsia"/>
          <w:b/>
          <w:kern w:val="0"/>
          <w:sz w:val="28"/>
        </w:rPr>
        <w:t xml:space="preserve"> </w:t>
      </w:r>
      <w:r w:rsidRPr="00EE496F">
        <w:rPr>
          <w:rFonts w:hint="eastAsia"/>
          <w:b/>
          <w:kern w:val="0"/>
          <w:sz w:val="28"/>
        </w:rPr>
        <w:t>向</w:t>
      </w:r>
      <w:r w:rsidRPr="008D4E17">
        <w:rPr>
          <w:rFonts w:hint="eastAsia"/>
          <w:b/>
          <w:bCs/>
          <w:sz w:val="28"/>
        </w:rPr>
        <w:t>：</w:t>
      </w:r>
      <w:r w:rsidRPr="00391DC4">
        <w:rPr>
          <w:rFonts w:hint="eastAsia"/>
          <w:b/>
          <w:sz w:val="28"/>
          <w:u w:val="single"/>
        </w:rPr>
        <w:t xml:space="preserve">                      </w:t>
      </w:r>
    </w:p>
    <w:p w:rsidR="003E6C12" w:rsidRPr="00391DC4" w:rsidRDefault="003E6C12" w:rsidP="003E6C12">
      <w:pPr>
        <w:spacing w:before="240" w:line="400" w:lineRule="exact"/>
        <w:rPr>
          <w:b/>
          <w:sz w:val="28"/>
          <w:u w:val="single"/>
        </w:rPr>
      </w:pPr>
      <w:r>
        <w:rPr>
          <w:rFonts w:hint="eastAsia"/>
          <w:b/>
          <w:kern w:val="0"/>
          <w:sz w:val="28"/>
        </w:rPr>
        <w:t xml:space="preserve">            </w:t>
      </w:r>
      <w:r w:rsidRPr="00EE496F">
        <w:rPr>
          <w:rFonts w:hint="eastAsia"/>
          <w:b/>
          <w:kern w:val="0"/>
          <w:sz w:val="28"/>
        </w:rPr>
        <w:t>导</w:t>
      </w:r>
      <w:r>
        <w:rPr>
          <w:rFonts w:hint="eastAsia"/>
          <w:b/>
          <w:kern w:val="0"/>
          <w:sz w:val="28"/>
        </w:rPr>
        <w:t xml:space="preserve">  </w:t>
      </w:r>
      <w:r w:rsidRPr="00EE496F">
        <w:rPr>
          <w:rFonts w:hint="eastAsia"/>
          <w:b/>
          <w:kern w:val="0"/>
          <w:sz w:val="28"/>
        </w:rPr>
        <w:t>师</w:t>
      </w:r>
      <w:r>
        <w:rPr>
          <w:rFonts w:hint="eastAsia"/>
          <w:b/>
          <w:kern w:val="0"/>
          <w:sz w:val="28"/>
        </w:rPr>
        <w:t xml:space="preserve">  </w:t>
      </w:r>
      <w:r w:rsidRPr="00EE496F">
        <w:rPr>
          <w:rFonts w:hint="eastAsia"/>
          <w:b/>
          <w:kern w:val="0"/>
          <w:sz w:val="28"/>
        </w:rPr>
        <w:t>姓</w:t>
      </w:r>
      <w:r>
        <w:rPr>
          <w:rFonts w:hint="eastAsia"/>
          <w:b/>
          <w:kern w:val="0"/>
          <w:sz w:val="28"/>
        </w:rPr>
        <w:t xml:space="preserve">  </w:t>
      </w:r>
      <w:r w:rsidRPr="00EE496F">
        <w:rPr>
          <w:rFonts w:hint="eastAsia"/>
          <w:b/>
          <w:kern w:val="0"/>
          <w:sz w:val="28"/>
        </w:rPr>
        <w:t>名</w:t>
      </w:r>
      <w:r w:rsidRPr="008D4E17">
        <w:rPr>
          <w:rFonts w:hint="eastAsia"/>
          <w:b/>
          <w:bCs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          </w:t>
      </w:r>
    </w:p>
    <w:p w:rsidR="003E6C12" w:rsidRPr="00391DC4" w:rsidRDefault="003E6C12" w:rsidP="003E6C12">
      <w:pPr>
        <w:spacing w:before="240" w:line="400" w:lineRule="exact"/>
        <w:rPr>
          <w:b/>
          <w:sz w:val="28"/>
          <w:u w:val="single"/>
        </w:rPr>
      </w:pPr>
      <w:r>
        <w:rPr>
          <w:rFonts w:hint="eastAsia"/>
          <w:b/>
          <w:kern w:val="0"/>
          <w:sz w:val="28"/>
        </w:rPr>
        <w:t xml:space="preserve">            </w:t>
      </w:r>
      <w:r w:rsidRPr="00EE496F">
        <w:rPr>
          <w:rFonts w:hint="eastAsia"/>
          <w:b/>
          <w:kern w:val="0"/>
          <w:sz w:val="28"/>
        </w:rPr>
        <w:t>所</w:t>
      </w:r>
      <w:r>
        <w:rPr>
          <w:rFonts w:hint="eastAsia"/>
          <w:b/>
          <w:kern w:val="0"/>
          <w:sz w:val="28"/>
        </w:rPr>
        <w:t xml:space="preserve">  </w:t>
      </w:r>
      <w:r w:rsidRPr="00EE496F">
        <w:rPr>
          <w:rFonts w:hint="eastAsia"/>
          <w:b/>
          <w:kern w:val="0"/>
          <w:sz w:val="28"/>
        </w:rPr>
        <w:t>在</w:t>
      </w:r>
      <w:r>
        <w:rPr>
          <w:rFonts w:hint="eastAsia"/>
          <w:b/>
          <w:kern w:val="0"/>
          <w:sz w:val="28"/>
        </w:rPr>
        <w:t xml:space="preserve">  </w:t>
      </w:r>
      <w:r w:rsidRPr="00EE496F">
        <w:rPr>
          <w:rFonts w:hint="eastAsia"/>
          <w:b/>
          <w:kern w:val="0"/>
          <w:sz w:val="28"/>
        </w:rPr>
        <w:t>学</w:t>
      </w:r>
      <w:r>
        <w:rPr>
          <w:rFonts w:hint="eastAsia"/>
          <w:b/>
          <w:kern w:val="0"/>
          <w:sz w:val="28"/>
        </w:rPr>
        <w:t xml:space="preserve">  </w:t>
      </w:r>
      <w:r w:rsidRPr="00EE496F">
        <w:rPr>
          <w:rFonts w:hint="eastAsia"/>
          <w:b/>
          <w:kern w:val="0"/>
          <w:sz w:val="28"/>
        </w:rPr>
        <w:t>院</w:t>
      </w:r>
      <w:r w:rsidRPr="008D4E17">
        <w:rPr>
          <w:rFonts w:hint="eastAsia"/>
          <w:b/>
          <w:bCs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          </w:t>
      </w:r>
    </w:p>
    <w:p w:rsidR="003E6C12" w:rsidRPr="00391DC4" w:rsidRDefault="003E6C12" w:rsidP="003E6C12">
      <w:pPr>
        <w:spacing w:before="240" w:line="400" w:lineRule="exact"/>
        <w:rPr>
          <w:b/>
          <w:sz w:val="28"/>
          <w:u w:val="single"/>
        </w:rPr>
      </w:pPr>
      <w:r>
        <w:rPr>
          <w:rFonts w:hint="eastAsia"/>
          <w:b/>
          <w:kern w:val="0"/>
          <w:sz w:val="28"/>
        </w:rPr>
        <w:t xml:space="preserve">            </w:t>
      </w:r>
      <w:r>
        <w:rPr>
          <w:rFonts w:hint="eastAsia"/>
          <w:b/>
          <w:kern w:val="0"/>
          <w:sz w:val="28"/>
        </w:rPr>
        <w:t>项目资助时间</w:t>
      </w:r>
      <w:r w:rsidRPr="008D4E17"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</w:rPr>
        <w:t xml:space="preserve">  </w:t>
      </w:r>
      <w:r w:rsidRPr="004317CC">
        <w:rPr>
          <w:rFonts w:hint="eastAsia"/>
          <w:b/>
          <w:sz w:val="28"/>
          <w:u w:val="thick"/>
        </w:rPr>
        <w:t xml:space="preserve">  </w:t>
      </w:r>
      <w:r>
        <w:rPr>
          <w:rFonts w:hint="eastAsia"/>
          <w:b/>
          <w:sz w:val="28"/>
          <w:u w:val="thick"/>
        </w:rPr>
        <w:t xml:space="preserve"> </w:t>
      </w:r>
      <w:r w:rsidRPr="004317CC">
        <w:rPr>
          <w:rFonts w:hint="eastAsia"/>
          <w:b/>
          <w:sz w:val="28"/>
          <w:u w:val="thick"/>
        </w:rPr>
        <w:t>年</w:t>
      </w:r>
      <w:r w:rsidRPr="004317CC">
        <w:rPr>
          <w:rFonts w:hint="eastAsia"/>
          <w:b/>
          <w:sz w:val="28"/>
          <w:u w:val="thick"/>
        </w:rPr>
        <w:t xml:space="preserve">  </w:t>
      </w:r>
      <w:r w:rsidRPr="004317CC">
        <w:rPr>
          <w:rFonts w:hint="eastAsia"/>
          <w:b/>
          <w:sz w:val="28"/>
          <w:u w:val="thick"/>
        </w:rPr>
        <w:t>月至</w:t>
      </w:r>
      <w:r w:rsidRPr="004317CC">
        <w:rPr>
          <w:rFonts w:hint="eastAsia"/>
          <w:b/>
          <w:sz w:val="28"/>
          <w:u w:val="thick"/>
        </w:rPr>
        <w:t xml:space="preserve"> </w:t>
      </w:r>
      <w:r>
        <w:rPr>
          <w:rFonts w:hint="eastAsia"/>
          <w:b/>
          <w:sz w:val="28"/>
          <w:u w:val="thick"/>
        </w:rPr>
        <w:t xml:space="preserve">  </w:t>
      </w:r>
      <w:r w:rsidRPr="004317CC">
        <w:rPr>
          <w:rFonts w:hint="eastAsia"/>
          <w:b/>
          <w:sz w:val="28"/>
          <w:u w:val="thick"/>
        </w:rPr>
        <w:t>年</w:t>
      </w:r>
      <w:r w:rsidRPr="004317CC">
        <w:rPr>
          <w:rFonts w:hint="eastAsia"/>
          <w:b/>
          <w:sz w:val="28"/>
          <w:u w:val="thick"/>
        </w:rPr>
        <w:t xml:space="preserve">   </w:t>
      </w:r>
      <w:r w:rsidRPr="004317CC">
        <w:rPr>
          <w:rFonts w:hint="eastAsia"/>
          <w:b/>
          <w:sz w:val="28"/>
          <w:u w:val="thick"/>
        </w:rPr>
        <w:t>月</w:t>
      </w:r>
      <w:r>
        <w:rPr>
          <w:rFonts w:hint="eastAsia"/>
          <w:b/>
          <w:sz w:val="28"/>
          <w:u w:val="thick"/>
        </w:rPr>
        <w:t xml:space="preserve"> </w:t>
      </w:r>
    </w:p>
    <w:p w:rsidR="003E6C12" w:rsidRPr="004317CC" w:rsidRDefault="003E6C12" w:rsidP="003E6C12">
      <w:pPr>
        <w:jc w:val="center"/>
      </w:pPr>
    </w:p>
    <w:p w:rsidR="003E6C12" w:rsidRPr="00391DC4" w:rsidRDefault="003E6C12" w:rsidP="003E6C12">
      <w:pPr>
        <w:jc w:val="center"/>
        <w:rPr>
          <w:rFonts w:eastAsia="楷体_GB2312"/>
          <w:b/>
          <w:sz w:val="32"/>
        </w:rPr>
      </w:pPr>
    </w:p>
    <w:p w:rsidR="003E6C12" w:rsidRPr="00391DC4" w:rsidRDefault="003E6C12" w:rsidP="003E6C12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校学位委员会办公室</w:t>
      </w:r>
      <w:r w:rsidRPr="00391DC4">
        <w:rPr>
          <w:rFonts w:hint="eastAsia"/>
          <w:b/>
          <w:sz w:val="30"/>
        </w:rPr>
        <w:t>制</w:t>
      </w:r>
    </w:p>
    <w:p w:rsidR="003E6C12" w:rsidRPr="00391DC4" w:rsidRDefault="003E6C12" w:rsidP="003E6C12">
      <w:pPr>
        <w:jc w:val="center"/>
        <w:rPr>
          <w:b/>
          <w:sz w:val="30"/>
        </w:rPr>
      </w:pPr>
      <w:r w:rsidRPr="00391DC4">
        <w:rPr>
          <w:rFonts w:hint="eastAsia"/>
          <w:b/>
          <w:sz w:val="30"/>
        </w:rPr>
        <w:t>年</w:t>
      </w:r>
      <w:r w:rsidRPr="00391DC4">
        <w:rPr>
          <w:rFonts w:hint="eastAsia"/>
          <w:b/>
          <w:sz w:val="30"/>
        </w:rPr>
        <w:t xml:space="preserve">   </w:t>
      </w:r>
      <w:r w:rsidRPr="00391DC4">
        <w:rPr>
          <w:rFonts w:hint="eastAsia"/>
          <w:b/>
          <w:sz w:val="30"/>
        </w:rPr>
        <w:t>月</w:t>
      </w:r>
      <w:r w:rsidRPr="00391DC4">
        <w:rPr>
          <w:rFonts w:hint="eastAsia"/>
          <w:b/>
          <w:sz w:val="30"/>
        </w:rPr>
        <w:t xml:space="preserve">   </w:t>
      </w:r>
      <w:r w:rsidRPr="00391DC4">
        <w:rPr>
          <w:rFonts w:hint="eastAsia"/>
          <w:b/>
          <w:sz w:val="30"/>
        </w:rPr>
        <w:t>日</w:t>
      </w:r>
    </w:p>
    <w:p w:rsidR="003E6C12" w:rsidRDefault="003E6C12" w:rsidP="003E6C12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lastRenderedPageBreak/>
        <w:br w:type="page"/>
      </w:r>
    </w:p>
    <w:p w:rsidR="003E6C12" w:rsidRPr="00391DC4" w:rsidRDefault="003E6C12" w:rsidP="003E6C12">
      <w:pPr>
        <w:rPr>
          <w:b/>
          <w:bCs/>
          <w:sz w:val="24"/>
        </w:rPr>
      </w:pPr>
      <w:r w:rsidRPr="00391DC4">
        <w:rPr>
          <w:rFonts w:hint="eastAsia"/>
          <w:b/>
          <w:bCs/>
          <w:sz w:val="24"/>
        </w:rPr>
        <w:lastRenderedPageBreak/>
        <w:t>一、</w:t>
      </w:r>
      <w:r>
        <w:rPr>
          <w:rFonts w:hint="eastAsia"/>
          <w:b/>
          <w:bCs/>
          <w:sz w:val="24"/>
        </w:rPr>
        <w:t>入选</w:t>
      </w:r>
      <w:smartTag w:uri="urn:schemas-microsoft-com:office:smarttags" w:element="PersonName">
        <w:smartTagPr>
          <w:attr w:name="ProductID" w:val="项目"/>
        </w:smartTagPr>
        <w:r>
          <w:rPr>
            <w:rFonts w:hint="eastAsia"/>
            <w:b/>
            <w:bCs/>
            <w:sz w:val="24"/>
          </w:rPr>
          <w:t>项目</w:t>
        </w:r>
      </w:smartTag>
      <w:r>
        <w:rPr>
          <w:rFonts w:hint="eastAsia"/>
          <w:b/>
          <w:bCs/>
          <w:sz w:val="24"/>
        </w:rPr>
        <w:t>博士生</w:t>
      </w:r>
      <w:r w:rsidRPr="00391DC4">
        <w:rPr>
          <w:rFonts w:hint="eastAsia"/>
          <w:b/>
          <w:bCs/>
          <w:sz w:val="24"/>
        </w:rPr>
        <w:t>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2"/>
        <w:gridCol w:w="1254"/>
        <w:gridCol w:w="258"/>
        <w:gridCol w:w="880"/>
        <w:gridCol w:w="1158"/>
        <w:gridCol w:w="276"/>
        <w:gridCol w:w="336"/>
        <w:gridCol w:w="372"/>
        <w:gridCol w:w="585"/>
        <w:gridCol w:w="549"/>
        <w:gridCol w:w="565"/>
        <w:gridCol w:w="193"/>
        <w:gridCol w:w="1088"/>
      </w:tblGrid>
      <w:tr w:rsidR="003E6C12" w:rsidRPr="00E41E91" w:rsidTr="008C6419">
        <w:trPr>
          <w:trHeight w:val="510"/>
          <w:jc w:val="center"/>
        </w:trPr>
        <w:tc>
          <w:tcPr>
            <w:tcW w:w="800" w:type="pct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bCs/>
              </w:rPr>
              <w:br w:type="page"/>
            </w:r>
            <w:r w:rsidRPr="00E41E91">
              <w:rPr>
                <w:rFonts w:hint="eastAsia"/>
                <w:bCs/>
              </w:rPr>
              <w:t>学号</w:t>
            </w:r>
          </w:p>
        </w:tc>
        <w:tc>
          <w:tcPr>
            <w:tcW w:w="701" w:type="pct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</w:p>
        </w:tc>
        <w:tc>
          <w:tcPr>
            <w:tcW w:w="636" w:type="pct"/>
            <w:gridSpan w:val="2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>姓名</w:t>
            </w:r>
          </w:p>
        </w:tc>
        <w:tc>
          <w:tcPr>
            <w:tcW w:w="1197" w:type="pct"/>
            <w:gridSpan w:val="4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</w:p>
        </w:tc>
        <w:tc>
          <w:tcPr>
            <w:tcW w:w="950" w:type="pct"/>
            <w:gridSpan w:val="3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>导师姓名</w:t>
            </w:r>
          </w:p>
        </w:tc>
        <w:tc>
          <w:tcPr>
            <w:tcW w:w="716" w:type="pct"/>
            <w:gridSpan w:val="2"/>
          </w:tcPr>
          <w:p w:rsidR="003E6C12" w:rsidRPr="00E41E91" w:rsidRDefault="003E6C12" w:rsidP="008C6419">
            <w:pPr>
              <w:rPr>
                <w:bCs/>
              </w:rPr>
            </w:pPr>
          </w:p>
        </w:tc>
      </w:tr>
      <w:tr w:rsidR="003E6C12" w:rsidRPr="00E41E91" w:rsidTr="008C6419">
        <w:trPr>
          <w:trHeight w:val="510"/>
          <w:jc w:val="center"/>
        </w:trPr>
        <w:tc>
          <w:tcPr>
            <w:tcW w:w="800" w:type="pct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>所在学院</w:t>
            </w:r>
          </w:p>
        </w:tc>
        <w:tc>
          <w:tcPr>
            <w:tcW w:w="701" w:type="pct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  <w:i/>
              </w:rPr>
            </w:pPr>
          </w:p>
        </w:tc>
        <w:tc>
          <w:tcPr>
            <w:tcW w:w="636" w:type="pct"/>
            <w:gridSpan w:val="2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>攻博类型</w:t>
            </w:r>
          </w:p>
        </w:tc>
        <w:tc>
          <w:tcPr>
            <w:tcW w:w="1197" w:type="pct"/>
            <w:gridSpan w:val="4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</w:p>
        </w:tc>
        <w:tc>
          <w:tcPr>
            <w:tcW w:w="950" w:type="pct"/>
            <w:gridSpan w:val="3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>是否有国外学习工作经历</w:t>
            </w:r>
          </w:p>
        </w:tc>
        <w:tc>
          <w:tcPr>
            <w:tcW w:w="716" w:type="pct"/>
            <w:gridSpan w:val="2"/>
          </w:tcPr>
          <w:p w:rsidR="003E6C12" w:rsidRPr="00E41E91" w:rsidRDefault="003E6C12" w:rsidP="008C6419">
            <w:pPr>
              <w:rPr>
                <w:bCs/>
              </w:rPr>
            </w:pPr>
          </w:p>
        </w:tc>
      </w:tr>
      <w:tr w:rsidR="003E6C12" w:rsidRPr="00E41E91" w:rsidTr="008C6419">
        <w:trPr>
          <w:trHeight w:val="510"/>
          <w:jc w:val="center"/>
        </w:trPr>
        <w:tc>
          <w:tcPr>
            <w:tcW w:w="800" w:type="pct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>联系电话</w:t>
            </w:r>
          </w:p>
        </w:tc>
        <w:tc>
          <w:tcPr>
            <w:tcW w:w="1337" w:type="pct"/>
            <w:gridSpan w:val="3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>手机</w:t>
            </w:r>
          </w:p>
        </w:tc>
        <w:tc>
          <w:tcPr>
            <w:tcW w:w="1874" w:type="pct"/>
            <w:gridSpan w:val="6"/>
            <w:vAlign w:val="center"/>
          </w:tcPr>
          <w:p w:rsidR="003E6C12" w:rsidRPr="00E41E91" w:rsidRDefault="003E6C12" w:rsidP="008C6419">
            <w:pPr>
              <w:jc w:val="center"/>
              <w:rPr>
                <w:bCs/>
              </w:rPr>
            </w:pPr>
          </w:p>
        </w:tc>
      </w:tr>
      <w:tr w:rsidR="003E6C12" w:rsidRPr="00E41E91" w:rsidTr="008C6419">
        <w:trPr>
          <w:cantSplit/>
          <w:trHeight w:val="538"/>
          <w:jc w:val="center"/>
        </w:trPr>
        <w:tc>
          <w:tcPr>
            <w:tcW w:w="5000" w:type="pct"/>
            <w:gridSpan w:val="13"/>
          </w:tcPr>
          <w:p w:rsidR="003E6C12" w:rsidRPr="00391DC4" w:rsidRDefault="003E6C12" w:rsidP="008C6419">
            <w:pPr>
              <w:pStyle w:val="a4"/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入选</w:t>
            </w:r>
            <w:smartTag w:uri="urn:schemas-microsoft-com:office:smarttags" w:element="PersonName">
              <w:smartTagPr>
                <w:attr w:name="ProductID" w:val="项目"/>
              </w:smartTagPr>
              <w:r>
                <w:rPr>
                  <w:rFonts w:hint="eastAsia"/>
                  <w:b/>
                </w:rPr>
                <w:t>项目</w:t>
              </w:r>
            </w:smartTag>
            <w:r>
              <w:rPr>
                <w:rFonts w:hint="eastAsia"/>
                <w:b/>
              </w:rPr>
              <w:t>博士生自</w:t>
            </w:r>
            <w:r>
              <w:rPr>
                <w:rFonts w:hint="eastAsia"/>
                <w:b/>
              </w:rPr>
              <w:t>2014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月以来</w:t>
            </w:r>
            <w:r w:rsidRPr="00391DC4">
              <w:rPr>
                <w:rFonts w:hint="eastAsia"/>
                <w:b/>
              </w:rPr>
              <w:t>以第一作者在学术刊物上已发表的论文情况</w:t>
            </w:r>
          </w:p>
        </w:tc>
      </w:tr>
      <w:tr w:rsidR="003E6C12" w:rsidRPr="00E41E91" w:rsidTr="008C6419">
        <w:trPr>
          <w:cantSplit/>
          <w:trHeight w:val="780"/>
          <w:jc w:val="center"/>
        </w:trPr>
        <w:tc>
          <w:tcPr>
            <w:tcW w:w="1645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论文题目</w:t>
            </w:r>
          </w:p>
        </w:tc>
        <w:tc>
          <w:tcPr>
            <w:tcW w:w="1139" w:type="pct"/>
            <w:gridSpan w:val="2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刊物名称</w:t>
            </w:r>
          </w:p>
        </w:tc>
        <w:tc>
          <w:tcPr>
            <w:tcW w:w="877" w:type="pct"/>
            <w:gridSpan w:val="4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发表时间、起讫页码</w:t>
            </w:r>
          </w:p>
        </w:tc>
        <w:tc>
          <w:tcPr>
            <w:tcW w:w="731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影响因子</w:t>
            </w:r>
          </w:p>
        </w:tc>
        <w:tc>
          <w:tcPr>
            <w:tcW w:w="608" w:type="pct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  <w:spacing w:val="-4"/>
              </w:rPr>
              <w:t>刊物级别</w:t>
            </w: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</w:p>
        </w:tc>
        <w:tc>
          <w:tcPr>
            <w:tcW w:w="877" w:type="pct"/>
            <w:gridSpan w:val="4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</w:p>
        </w:tc>
        <w:tc>
          <w:tcPr>
            <w:tcW w:w="731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139" w:type="pct"/>
            <w:gridSpan w:val="2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877" w:type="pct"/>
            <w:gridSpan w:val="4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731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608" w:type="pct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139" w:type="pct"/>
            <w:gridSpan w:val="2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877" w:type="pct"/>
            <w:gridSpan w:val="4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731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608" w:type="pct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139" w:type="pct"/>
            <w:gridSpan w:val="2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877" w:type="pct"/>
            <w:gridSpan w:val="4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731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608" w:type="pct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139" w:type="pct"/>
            <w:gridSpan w:val="2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877" w:type="pct"/>
            <w:gridSpan w:val="4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731" w:type="pct"/>
            <w:gridSpan w:val="3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608" w:type="pct"/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5000" w:type="pct"/>
            <w:gridSpan w:val="13"/>
            <w:vAlign w:val="center"/>
          </w:tcPr>
          <w:p w:rsidR="003E6C12" w:rsidRPr="00391DC4" w:rsidRDefault="003E6C12" w:rsidP="008C6419">
            <w:pPr>
              <w:pStyle w:val="a4"/>
              <w:spacing w:before="120"/>
            </w:pPr>
            <w:r>
              <w:rPr>
                <w:rFonts w:hint="eastAsia"/>
                <w:b/>
              </w:rPr>
              <w:t>入选</w:t>
            </w:r>
            <w:smartTag w:uri="urn:schemas-microsoft-com:office:smarttags" w:element="PersonName">
              <w:smartTagPr>
                <w:attr w:name="ProductID" w:val="项目"/>
              </w:smartTagPr>
              <w:r>
                <w:rPr>
                  <w:rFonts w:hint="eastAsia"/>
                  <w:b/>
                </w:rPr>
                <w:t>项目</w:t>
              </w:r>
            </w:smartTag>
            <w:r>
              <w:rPr>
                <w:rFonts w:hint="eastAsia"/>
                <w:b/>
              </w:rPr>
              <w:t>博士生自</w:t>
            </w:r>
            <w:r>
              <w:rPr>
                <w:rFonts w:hint="eastAsia"/>
                <w:b/>
              </w:rPr>
              <w:t>2014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月以来参</w:t>
            </w:r>
            <w:r w:rsidRPr="00391DC4">
              <w:rPr>
                <w:rFonts w:hint="eastAsia"/>
                <w:b/>
              </w:rPr>
              <w:t>与的与</w:t>
            </w:r>
            <w:r>
              <w:rPr>
                <w:rFonts w:hint="eastAsia"/>
                <w:b/>
              </w:rPr>
              <w:t>项目</w:t>
            </w:r>
            <w:r w:rsidRPr="00391DC4">
              <w:rPr>
                <w:rFonts w:hint="eastAsia"/>
                <w:b/>
              </w:rPr>
              <w:t>相关的科研项目</w:t>
            </w: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科研项目名称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项目来源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项目经费</w:t>
            </w:r>
            <w:r w:rsidRPr="00391DC4">
              <w:rPr>
                <w:rFonts w:hint="eastAsia"/>
                <w:b/>
              </w:rPr>
              <w:t>(</w:t>
            </w:r>
            <w:r w:rsidRPr="00391DC4">
              <w:rPr>
                <w:rFonts w:hint="eastAsia"/>
                <w:b/>
              </w:rPr>
              <w:t>万元</w:t>
            </w:r>
            <w:r w:rsidRPr="00391DC4">
              <w:rPr>
                <w:rFonts w:hint="eastAsia"/>
                <w:b/>
              </w:rPr>
              <w:t>)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  <w:rPr>
                <w:b/>
              </w:rPr>
            </w:pPr>
            <w:r w:rsidRPr="00391DC4">
              <w:rPr>
                <w:rFonts w:hint="eastAsia"/>
                <w:b/>
              </w:rPr>
              <w:t>项目负责人</w:t>
            </w: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  <w:tr w:rsidR="003E6C12" w:rsidRPr="00E41E91" w:rsidTr="008C6419">
        <w:trPr>
          <w:cantSplit/>
          <w:trHeight w:val="750"/>
          <w:jc w:val="center"/>
        </w:trPr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391DC4" w:rsidRDefault="003E6C12" w:rsidP="008C6419">
            <w:pPr>
              <w:pStyle w:val="a4"/>
              <w:spacing w:before="120"/>
              <w:jc w:val="center"/>
            </w:pPr>
          </w:p>
        </w:tc>
      </w:tr>
    </w:tbl>
    <w:p w:rsidR="003E6C12" w:rsidRPr="00391DC4" w:rsidRDefault="003E6C12" w:rsidP="003E6C12">
      <w:pPr>
        <w:jc w:val="left"/>
        <w:rPr>
          <w:b/>
          <w:bCs/>
          <w:color w:val="000000"/>
        </w:rPr>
      </w:pPr>
      <w:r w:rsidRPr="00391DC4">
        <w:rPr>
          <w:rFonts w:hint="eastAsia"/>
          <w:b/>
          <w:bCs/>
        </w:rPr>
        <w:t>注：</w:t>
      </w:r>
      <w:r w:rsidRPr="00391DC4">
        <w:rPr>
          <w:rFonts w:hint="eastAsia"/>
          <w:b/>
          <w:bCs/>
        </w:rPr>
        <w:t>1</w:t>
      </w:r>
      <w:r w:rsidRPr="00391DC4">
        <w:rPr>
          <w:rFonts w:hint="eastAsia"/>
          <w:b/>
          <w:bCs/>
        </w:rPr>
        <w:t>、攻博类型指硕博连读、直博生、</w:t>
      </w:r>
      <w:r w:rsidRPr="00391DC4">
        <w:rPr>
          <w:rFonts w:hint="eastAsia"/>
          <w:b/>
          <w:bCs/>
          <w:color w:val="000000"/>
        </w:rPr>
        <w:t>普</w:t>
      </w:r>
      <w:smartTag w:uri="urn:schemas-microsoft-com:office:smarttags" w:element="PersonName">
        <w:smartTagPr>
          <w:attr w:name="ProductID" w:val="通"/>
        </w:smartTagPr>
        <w:r w:rsidRPr="00391DC4">
          <w:rPr>
            <w:rFonts w:hint="eastAsia"/>
            <w:b/>
            <w:bCs/>
            <w:color w:val="000000"/>
          </w:rPr>
          <w:t>通</w:t>
        </w:r>
      </w:smartTag>
      <w:r w:rsidRPr="00391DC4">
        <w:rPr>
          <w:rFonts w:hint="eastAsia"/>
          <w:b/>
          <w:bCs/>
          <w:color w:val="000000"/>
        </w:rPr>
        <w:t>博士生等；</w:t>
      </w:r>
    </w:p>
    <w:p w:rsidR="003E6C12" w:rsidRPr="00391DC4" w:rsidRDefault="003E6C12" w:rsidP="003E6C12">
      <w:pPr>
        <w:ind w:firstLine="435"/>
        <w:jc w:val="left"/>
        <w:rPr>
          <w:b/>
          <w:bCs/>
        </w:rPr>
      </w:pPr>
      <w:r w:rsidRPr="00391DC4">
        <w:rPr>
          <w:rFonts w:hint="eastAsia"/>
          <w:b/>
          <w:bCs/>
        </w:rPr>
        <w:t>2</w:t>
      </w:r>
      <w:r w:rsidRPr="00391DC4">
        <w:rPr>
          <w:rFonts w:hint="eastAsia"/>
          <w:b/>
          <w:bCs/>
        </w:rPr>
        <w:t>、请附成果复印件。</w:t>
      </w:r>
    </w:p>
    <w:p w:rsidR="003E6C12" w:rsidRPr="00391DC4" w:rsidRDefault="003E6C12" w:rsidP="003E6C12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  <w:r w:rsidRPr="00391DC4">
        <w:rPr>
          <w:rFonts w:hint="eastAsia"/>
          <w:b/>
          <w:bCs/>
          <w:sz w:val="24"/>
        </w:rPr>
        <w:lastRenderedPageBreak/>
        <w:t>二、</w:t>
      </w:r>
      <w:r>
        <w:rPr>
          <w:rFonts w:hint="eastAsia"/>
          <w:b/>
          <w:bCs/>
          <w:sz w:val="24"/>
        </w:rPr>
        <w:t>自</w:t>
      </w:r>
      <w:r>
        <w:rPr>
          <w:rFonts w:hint="eastAsia"/>
          <w:b/>
          <w:bCs/>
          <w:sz w:val="24"/>
        </w:rPr>
        <w:t>2014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月以来</w:t>
      </w:r>
      <w:r w:rsidRPr="00391DC4">
        <w:rPr>
          <w:rFonts w:hint="eastAsia"/>
          <w:b/>
          <w:bCs/>
          <w:sz w:val="24"/>
        </w:rPr>
        <w:t>项目研究进展</w:t>
      </w:r>
      <w:r>
        <w:rPr>
          <w:rFonts w:hint="eastAsia"/>
          <w:b/>
          <w:bCs/>
          <w:sz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6"/>
      </w:tblGrid>
      <w:tr w:rsidR="003E6C12" w:rsidRPr="00E41E91" w:rsidTr="008C6419">
        <w:trPr>
          <w:cantSplit/>
          <w:trHeight w:val="3639"/>
          <w:jc w:val="center"/>
        </w:trPr>
        <w:tc>
          <w:tcPr>
            <w:tcW w:w="5000" w:type="pct"/>
          </w:tcPr>
          <w:p w:rsidR="003E6C12" w:rsidRPr="00EF020F" w:rsidRDefault="003E6C12" w:rsidP="008C6419">
            <w:pPr>
              <w:pStyle w:val="a4"/>
              <w:spacing w:before="120"/>
            </w:pPr>
            <w:r>
              <w:rPr>
                <w:rFonts w:hint="eastAsia"/>
              </w:rPr>
              <w:t>项目已取得的研究进展：</w:t>
            </w:r>
          </w:p>
          <w:p w:rsidR="003E6C12" w:rsidRPr="00C51A69" w:rsidRDefault="003E6C12" w:rsidP="008C6419">
            <w:pPr>
              <w:pStyle w:val="a4"/>
              <w:spacing w:before="120"/>
            </w:pPr>
          </w:p>
          <w:p w:rsidR="003E6C12" w:rsidRPr="00C51A69" w:rsidRDefault="003E6C12" w:rsidP="008C6419">
            <w:pPr>
              <w:pStyle w:val="a4"/>
              <w:spacing w:before="120"/>
            </w:pPr>
          </w:p>
          <w:p w:rsidR="003E6C12" w:rsidRPr="00C51A69" w:rsidRDefault="003E6C12" w:rsidP="008C6419">
            <w:pPr>
              <w:pStyle w:val="a4"/>
              <w:spacing w:before="120"/>
            </w:pPr>
          </w:p>
          <w:p w:rsidR="003E6C12" w:rsidRPr="00C51A69" w:rsidRDefault="003E6C12" w:rsidP="008C6419">
            <w:pPr>
              <w:pStyle w:val="a4"/>
              <w:spacing w:before="120"/>
            </w:pPr>
          </w:p>
          <w:p w:rsidR="003E6C12" w:rsidRPr="00C51A69" w:rsidRDefault="003E6C12" w:rsidP="008C6419">
            <w:pPr>
              <w:pStyle w:val="a4"/>
              <w:spacing w:before="120"/>
            </w:pPr>
          </w:p>
          <w:p w:rsidR="003E6C12" w:rsidRPr="00C51A69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Pr="00C51A69" w:rsidRDefault="003E6C12" w:rsidP="008C6419">
            <w:pPr>
              <w:pStyle w:val="a4"/>
              <w:spacing w:before="120"/>
            </w:pPr>
          </w:p>
          <w:p w:rsidR="003E6C12" w:rsidRPr="00E41E91" w:rsidRDefault="003E6C12" w:rsidP="008C6419">
            <w:pPr>
              <w:rPr>
                <w:bCs/>
              </w:rPr>
            </w:pPr>
          </w:p>
        </w:tc>
      </w:tr>
      <w:tr w:rsidR="003E6C12" w:rsidRPr="00E41E91" w:rsidTr="008C6419">
        <w:trPr>
          <w:cantSplit/>
          <w:trHeight w:val="3173"/>
          <w:jc w:val="center"/>
        </w:trPr>
        <w:tc>
          <w:tcPr>
            <w:tcW w:w="5000" w:type="pct"/>
          </w:tcPr>
          <w:p w:rsidR="003E6C12" w:rsidRPr="00EF020F" w:rsidRDefault="003E6C12" w:rsidP="008C6419">
            <w:pPr>
              <w:pStyle w:val="a4"/>
              <w:spacing w:before="120"/>
            </w:pPr>
            <w:r>
              <w:rPr>
                <w:rFonts w:hint="eastAsia"/>
              </w:rPr>
              <w:t>项目已</w:t>
            </w:r>
            <w:r w:rsidRPr="00EF020F">
              <w:rPr>
                <w:rFonts w:hint="eastAsia"/>
              </w:rPr>
              <w:t>解决的关键问题</w:t>
            </w:r>
            <w:r>
              <w:rPr>
                <w:rFonts w:hint="eastAsia"/>
              </w:rPr>
              <w:t>及创新点</w:t>
            </w:r>
            <w:r w:rsidRPr="00EF020F">
              <w:rPr>
                <w:rFonts w:hint="eastAsia"/>
              </w:rPr>
              <w:t>：</w:t>
            </w: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Pr="00C51A69" w:rsidRDefault="003E6C12" w:rsidP="008C6419">
            <w:pPr>
              <w:pStyle w:val="a4"/>
              <w:spacing w:before="120"/>
            </w:pPr>
          </w:p>
        </w:tc>
      </w:tr>
      <w:tr w:rsidR="003E6C12" w:rsidRPr="00E41E91" w:rsidTr="008C6419">
        <w:trPr>
          <w:cantSplit/>
          <w:trHeight w:val="3172"/>
          <w:jc w:val="center"/>
        </w:trPr>
        <w:tc>
          <w:tcPr>
            <w:tcW w:w="5000" w:type="pct"/>
          </w:tcPr>
          <w:p w:rsidR="003E6C12" w:rsidRDefault="003E6C12" w:rsidP="008C6419">
            <w:pPr>
              <w:pStyle w:val="a4"/>
              <w:spacing w:before="120"/>
            </w:pPr>
            <w:r>
              <w:rPr>
                <w:rFonts w:hint="eastAsia"/>
              </w:rPr>
              <w:t>项目下一步研究计划：</w:t>
            </w: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  <w:p w:rsidR="003E6C12" w:rsidRDefault="003E6C12" w:rsidP="008C6419">
            <w:pPr>
              <w:pStyle w:val="a4"/>
              <w:spacing w:before="120"/>
            </w:pPr>
          </w:p>
        </w:tc>
      </w:tr>
    </w:tbl>
    <w:p w:rsidR="003E6C12" w:rsidRDefault="003E6C12" w:rsidP="003E6C12">
      <w:pPr>
        <w:jc w:val="left"/>
        <w:rPr>
          <w:b/>
          <w:bCs/>
          <w:sz w:val="24"/>
        </w:rPr>
      </w:pPr>
      <w:r>
        <w:rPr>
          <w:rFonts w:hint="eastAsia"/>
        </w:rPr>
        <w:t>注：可加页</w:t>
      </w:r>
      <w:r w:rsidRPr="00391DC4">
        <w:br w:type="page"/>
      </w:r>
      <w:r>
        <w:rPr>
          <w:rFonts w:hint="eastAsia"/>
          <w:b/>
          <w:bCs/>
          <w:sz w:val="24"/>
        </w:rPr>
        <w:lastRenderedPageBreak/>
        <w:t>三</w:t>
      </w:r>
      <w:r w:rsidRPr="00391DC4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年度考核意见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6"/>
      </w:tblGrid>
      <w:tr w:rsidR="003E6C12" w:rsidRPr="00E41E91" w:rsidTr="008C6419">
        <w:trPr>
          <w:cantSplit/>
          <w:trHeight w:val="99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12" w:rsidRPr="005C49F7" w:rsidRDefault="003E6C12" w:rsidP="008C6419">
            <w:pPr>
              <w:rPr>
                <w:bCs/>
                <w:sz w:val="24"/>
                <w:szCs w:val="24"/>
              </w:rPr>
            </w:pPr>
            <w:r w:rsidRPr="005C49F7">
              <w:rPr>
                <w:rFonts w:hint="eastAsia"/>
                <w:bCs/>
                <w:sz w:val="24"/>
                <w:szCs w:val="24"/>
              </w:rPr>
              <w:t>专家组考核意见：</w:t>
            </w:r>
          </w:p>
          <w:p w:rsidR="003E6C12" w:rsidRPr="00E41E91" w:rsidRDefault="003E6C12" w:rsidP="008C6419">
            <w:pPr>
              <w:rPr>
                <w:bCs/>
              </w:rPr>
            </w:pPr>
            <w:r w:rsidRPr="00E41E91">
              <w:rPr>
                <w:rFonts w:hint="eastAsia"/>
                <w:bCs/>
              </w:rPr>
              <w:t>1</w:t>
            </w:r>
            <w:r w:rsidRPr="00E41E91">
              <w:rPr>
                <w:rFonts w:hint="eastAsia"/>
                <w:bCs/>
              </w:rPr>
              <w:t>、项目研究进展的总体评价：</w:t>
            </w: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  <w:r w:rsidRPr="00E41E91">
              <w:rPr>
                <w:bCs/>
              </w:rPr>
              <w:t xml:space="preserve"> </w:t>
            </w: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  <w:r w:rsidRPr="00E41E91">
              <w:rPr>
                <w:rFonts w:hint="eastAsia"/>
                <w:bCs/>
              </w:rPr>
              <w:t>2</w:t>
            </w:r>
            <w:r w:rsidRPr="00E41E91">
              <w:rPr>
                <w:rFonts w:hint="eastAsia"/>
                <w:bCs/>
              </w:rPr>
              <w:t>、下一步研究的意见和建议：</w:t>
            </w: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  <w:r w:rsidRPr="00E41E91">
              <w:rPr>
                <w:rFonts w:hint="eastAsia"/>
                <w:bCs/>
              </w:rPr>
              <w:t>3</w:t>
            </w:r>
            <w:r w:rsidRPr="00E41E91">
              <w:rPr>
                <w:rFonts w:hint="eastAsia"/>
                <w:bCs/>
              </w:rPr>
              <w:t>、专家组考核结论：</w:t>
            </w:r>
          </w:p>
          <w:p w:rsidR="003E6C12" w:rsidRPr="00E41E91" w:rsidRDefault="003E6C12" w:rsidP="008C6419">
            <w:pPr>
              <w:rPr>
                <w:rFonts w:ascii="宋体" w:hAnsi="宋体"/>
                <w:bCs/>
              </w:rPr>
            </w:pPr>
            <w:r w:rsidRPr="00E41E91">
              <w:rPr>
                <w:rFonts w:ascii="宋体" w:hAnsi="宋体" w:hint="eastAsia"/>
                <w:bCs/>
              </w:rPr>
              <w:t xml:space="preserve">    </w:t>
            </w:r>
          </w:p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ascii="宋体" w:hAnsi="宋体" w:hint="eastAsia"/>
                <w:bCs/>
              </w:rPr>
              <w:t>□通过        □不通过</w:t>
            </w:r>
          </w:p>
          <w:p w:rsidR="003E6C12" w:rsidRPr="00E41E91" w:rsidRDefault="003E6C12" w:rsidP="008C6419">
            <w:pPr>
              <w:jc w:val="center"/>
              <w:rPr>
                <w:bCs/>
              </w:rPr>
            </w:pPr>
          </w:p>
          <w:p w:rsidR="003E6C12" w:rsidRPr="00E41E91" w:rsidRDefault="003E6C12" w:rsidP="008C6419">
            <w:pPr>
              <w:jc w:val="center"/>
              <w:rPr>
                <w:bCs/>
              </w:rPr>
            </w:pPr>
          </w:p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 xml:space="preserve">                    </w:t>
            </w:r>
            <w:r w:rsidRPr="00E41E91">
              <w:rPr>
                <w:rFonts w:hint="eastAsia"/>
                <w:bCs/>
              </w:rPr>
              <w:t>专家组组长（签字）：</w:t>
            </w:r>
          </w:p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 xml:space="preserve">                                    </w:t>
            </w:r>
            <w:r w:rsidRPr="00E41E91">
              <w:rPr>
                <w:rFonts w:hint="eastAsia"/>
                <w:bCs/>
              </w:rPr>
              <w:t>时间：</w:t>
            </w:r>
            <w:r w:rsidRPr="00E41E91">
              <w:rPr>
                <w:rFonts w:hint="eastAsia"/>
                <w:bCs/>
              </w:rPr>
              <w:t xml:space="preserve">     </w:t>
            </w:r>
            <w:r w:rsidRPr="00E41E91">
              <w:rPr>
                <w:rFonts w:hint="eastAsia"/>
                <w:bCs/>
              </w:rPr>
              <w:t>年</w:t>
            </w:r>
            <w:r w:rsidRPr="00E41E91">
              <w:rPr>
                <w:rFonts w:hint="eastAsia"/>
                <w:bCs/>
              </w:rPr>
              <w:t xml:space="preserve">     </w:t>
            </w:r>
            <w:r w:rsidRPr="00E41E91">
              <w:rPr>
                <w:rFonts w:hint="eastAsia"/>
                <w:bCs/>
              </w:rPr>
              <w:t>月</w:t>
            </w:r>
            <w:r w:rsidRPr="00E41E91">
              <w:rPr>
                <w:rFonts w:hint="eastAsia"/>
                <w:bCs/>
              </w:rPr>
              <w:t xml:space="preserve">     </w:t>
            </w:r>
            <w:r w:rsidRPr="00E41E91">
              <w:rPr>
                <w:rFonts w:hint="eastAsia"/>
                <w:bCs/>
              </w:rPr>
              <w:t>日</w:t>
            </w:r>
          </w:p>
        </w:tc>
      </w:tr>
      <w:tr w:rsidR="003E6C12" w:rsidRPr="00E41E91" w:rsidTr="008C6419">
        <w:trPr>
          <w:cantSplit/>
          <w:trHeight w:val="30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12" w:rsidRPr="00E41E91" w:rsidRDefault="003E6C12" w:rsidP="008C6419">
            <w:pPr>
              <w:rPr>
                <w:bCs/>
              </w:rPr>
            </w:pPr>
            <w:r w:rsidRPr="00E41E91">
              <w:rPr>
                <w:rFonts w:hint="eastAsia"/>
                <w:bCs/>
              </w:rPr>
              <w:t>研究生院考核意见：</w:t>
            </w: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rPr>
                <w:bCs/>
              </w:rPr>
            </w:pPr>
          </w:p>
          <w:p w:rsidR="003E6C12" w:rsidRPr="00E41E91" w:rsidRDefault="003E6C12" w:rsidP="008C6419">
            <w:pPr>
              <w:jc w:val="center"/>
              <w:rPr>
                <w:rFonts w:ascii="宋体" w:hAnsi="宋体"/>
                <w:bCs/>
              </w:rPr>
            </w:pPr>
          </w:p>
          <w:p w:rsidR="003E6C12" w:rsidRPr="00E41E91" w:rsidRDefault="003E6C12" w:rsidP="008C6419">
            <w:pPr>
              <w:jc w:val="center"/>
              <w:rPr>
                <w:rFonts w:ascii="宋体" w:hAnsi="宋体"/>
                <w:bCs/>
              </w:rPr>
            </w:pPr>
          </w:p>
          <w:p w:rsidR="003E6C12" w:rsidRPr="00E41E91" w:rsidRDefault="003E6C12" w:rsidP="008C6419">
            <w:pPr>
              <w:jc w:val="center"/>
              <w:rPr>
                <w:bCs/>
              </w:rPr>
            </w:pPr>
          </w:p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 xml:space="preserve">                           </w:t>
            </w:r>
            <w:r w:rsidRPr="00E41E91">
              <w:rPr>
                <w:rFonts w:hint="eastAsia"/>
                <w:bCs/>
              </w:rPr>
              <w:t>研究生院负责人（签字）：</w:t>
            </w:r>
          </w:p>
          <w:p w:rsidR="003E6C12" w:rsidRPr="00E41E91" w:rsidRDefault="003E6C12" w:rsidP="008C6419">
            <w:pPr>
              <w:jc w:val="center"/>
              <w:rPr>
                <w:bCs/>
              </w:rPr>
            </w:pPr>
            <w:r w:rsidRPr="00E41E91">
              <w:rPr>
                <w:rFonts w:hint="eastAsia"/>
                <w:bCs/>
              </w:rPr>
              <w:t xml:space="preserve">                                    </w:t>
            </w:r>
            <w:r w:rsidRPr="00E41E91">
              <w:rPr>
                <w:rFonts w:hint="eastAsia"/>
                <w:bCs/>
              </w:rPr>
              <w:t>时间：</w:t>
            </w:r>
            <w:r w:rsidRPr="00E41E91">
              <w:rPr>
                <w:rFonts w:hint="eastAsia"/>
                <w:bCs/>
              </w:rPr>
              <w:t xml:space="preserve">     </w:t>
            </w:r>
            <w:r w:rsidRPr="00E41E91">
              <w:rPr>
                <w:rFonts w:hint="eastAsia"/>
                <w:bCs/>
              </w:rPr>
              <w:t>年</w:t>
            </w:r>
            <w:r w:rsidRPr="00E41E91">
              <w:rPr>
                <w:rFonts w:hint="eastAsia"/>
                <w:bCs/>
              </w:rPr>
              <w:t xml:space="preserve">     </w:t>
            </w:r>
            <w:r w:rsidRPr="00E41E91">
              <w:rPr>
                <w:rFonts w:hint="eastAsia"/>
                <w:bCs/>
              </w:rPr>
              <w:t>月</w:t>
            </w:r>
            <w:r w:rsidRPr="00E41E91">
              <w:rPr>
                <w:rFonts w:hint="eastAsia"/>
                <w:bCs/>
              </w:rPr>
              <w:t xml:space="preserve">     </w:t>
            </w:r>
            <w:r w:rsidRPr="00E41E91">
              <w:rPr>
                <w:rFonts w:hint="eastAsia"/>
                <w:bCs/>
              </w:rPr>
              <w:t>日</w:t>
            </w:r>
          </w:p>
        </w:tc>
      </w:tr>
    </w:tbl>
    <w:p w:rsidR="003E6C12" w:rsidRDefault="003E6C12" w:rsidP="003E6C12">
      <w:pPr>
        <w:jc w:val="left"/>
        <w:rPr>
          <w:b/>
          <w:bCs/>
          <w:sz w:val="24"/>
        </w:rPr>
      </w:pPr>
    </w:p>
    <w:p w:rsidR="003E6C12" w:rsidRDefault="003E6C12" w:rsidP="003E6C1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</w:t>
      </w:r>
    </w:p>
    <w:p w:rsidR="003E6C12" w:rsidRDefault="003E6C12" w:rsidP="003E6C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参加年度考核人员名单及考核顺序</w:t>
      </w:r>
    </w:p>
    <w:tbl>
      <w:tblPr>
        <w:tblW w:w="535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1488"/>
        <w:gridCol w:w="942"/>
        <w:gridCol w:w="942"/>
        <w:gridCol w:w="1412"/>
        <w:gridCol w:w="2191"/>
        <w:gridCol w:w="941"/>
        <w:gridCol w:w="935"/>
      </w:tblGrid>
      <w:tr w:rsidR="003E6C12" w:rsidRPr="00E41E91" w:rsidTr="008C6419">
        <w:trPr>
          <w:cantSplit/>
          <w:trHeight w:val="567"/>
          <w:tblHeader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20189"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20189">
              <w:rPr>
                <w:rFonts w:eastAsia="黑体" w:hint="eastAsia"/>
                <w:sz w:val="24"/>
              </w:rPr>
              <w:t>学号及类型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20189"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20189">
              <w:rPr>
                <w:rFonts w:eastAsia="黑体" w:hint="eastAsia"/>
                <w:sz w:val="24"/>
              </w:rPr>
              <w:t>导师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20189">
              <w:rPr>
                <w:rFonts w:eastAsia="黑体" w:hint="eastAsia"/>
                <w:sz w:val="24"/>
              </w:rPr>
              <w:t>专业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20189"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491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E41E91">
              <w:rPr>
                <w:rFonts w:eastAsia="黑体" w:hint="eastAsia"/>
                <w:sz w:val="24"/>
              </w:rPr>
              <w:t>获</w:t>
            </w:r>
            <w:r w:rsidRPr="00920189">
              <w:rPr>
                <w:rFonts w:eastAsia="黑体" w:hint="eastAsia"/>
                <w:sz w:val="24"/>
              </w:rPr>
              <w:t>资助类型</w:t>
            </w:r>
          </w:p>
        </w:tc>
        <w:tc>
          <w:tcPr>
            <w:tcW w:w="488" w:type="pct"/>
            <w:vAlign w:val="center"/>
          </w:tcPr>
          <w:p w:rsidR="003E6C12" w:rsidRPr="00E41E91" w:rsidRDefault="003E6C12" w:rsidP="008C641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E41E91">
              <w:rPr>
                <w:rFonts w:eastAsia="黑体" w:hint="eastAsia"/>
                <w:sz w:val="24"/>
              </w:rPr>
              <w:t>申请资助年限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1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2011201063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硕博连读生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刘春晓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张天真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作物遗传育种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四倍体棉花的起源、驯化与遗传多样性</w:t>
            </w:r>
          </w:p>
        </w:tc>
        <w:tc>
          <w:tcPr>
            <w:tcW w:w="491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2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2011201035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普</w:t>
            </w:r>
            <w:smartTag w:uri="urn:schemas-microsoft-com:office:smarttags" w:element="PersonName">
              <w:smartTagPr>
                <w:attr w:name="ProductID" w:val="通"/>
              </w:smartTagPr>
              <w:r w:rsidRPr="00920189">
                <w:rPr>
                  <w:rFonts w:hint="eastAsia"/>
                  <w:szCs w:val="21"/>
                </w:rPr>
                <w:t>通</w:t>
              </w:r>
            </w:smartTag>
            <w:r w:rsidRPr="00920189">
              <w:rPr>
                <w:rFonts w:hint="eastAsia"/>
                <w:szCs w:val="21"/>
              </w:rPr>
              <w:t>博士生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袁静娅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陈增建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作物遗传育种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籼梗</w:t>
            </w:r>
            <w:r w:rsidRPr="00920189">
              <w:rPr>
                <w:szCs w:val="21"/>
              </w:rPr>
              <w:t>杂交稻的杂种优势</w:t>
            </w:r>
            <w:r w:rsidRPr="00920189">
              <w:rPr>
                <w:rFonts w:hint="eastAsia"/>
                <w:szCs w:val="21"/>
              </w:rPr>
              <w:t>研究</w:t>
            </w:r>
            <w:r w:rsidRPr="00920189">
              <w:rPr>
                <w:szCs w:val="21"/>
              </w:rPr>
              <w:t>及基因印记的分子</w:t>
            </w:r>
            <w:r w:rsidRPr="00920189">
              <w:rPr>
                <w:rFonts w:hint="eastAsia"/>
                <w:szCs w:val="21"/>
              </w:rPr>
              <w:t>机理分析</w:t>
            </w:r>
          </w:p>
        </w:tc>
        <w:tc>
          <w:tcPr>
            <w:tcW w:w="491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个月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3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2011201060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硕博连读生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余晓文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翟虎渠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万建民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作物遗传育种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亚洲</w:t>
            </w:r>
            <w:r w:rsidRPr="00920189">
              <w:rPr>
                <w:szCs w:val="21"/>
              </w:rPr>
              <w:t>栽培稻和南方野生稻</w:t>
            </w:r>
            <w:r w:rsidRPr="00920189">
              <w:rPr>
                <w:rFonts w:hint="eastAsia"/>
                <w:szCs w:val="21"/>
              </w:rPr>
              <w:t>种间花粉</w:t>
            </w:r>
            <w:r w:rsidRPr="00920189">
              <w:rPr>
                <w:szCs w:val="21"/>
              </w:rPr>
              <w:t>半不育基因的</w:t>
            </w:r>
            <w:r w:rsidRPr="00920189">
              <w:rPr>
                <w:rFonts w:hint="eastAsia"/>
                <w:szCs w:val="21"/>
              </w:rPr>
              <w:t>克隆</w:t>
            </w:r>
            <w:r w:rsidRPr="00920189">
              <w:rPr>
                <w:szCs w:val="21"/>
              </w:rPr>
              <w:t>和功能分析</w:t>
            </w:r>
          </w:p>
        </w:tc>
        <w:tc>
          <w:tcPr>
            <w:tcW w:w="491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4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2011202006</w:t>
            </w:r>
            <w:r w:rsidRPr="00920189">
              <w:rPr>
                <w:szCs w:val="21"/>
              </w:rPr>
              <w:t>硕博连读</w:t>
            </w:r>
            <w:r w:rsidRPr="00920189">
              <w:rPr>
                <w:rFonts w:hint="eastAsia"/>
                <w:szCs w:val="21"/>
              </w:rPr>
              <w:t>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宋天巧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窦道龙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植物病理学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大豆疫霉三个效应分子的致病功能及分子致病机制探究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5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2011202017</w:t>
            </w:r>
            <w:r w:rsidRPr="00920189">
              <w:rPr>
                <w:rFonts w:hint="eastAsia"/>
                <w:szCs w:val="21"/>
              </w:rPr>
              <w:t>普通博士生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景茂峰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王源超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植物病理学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大豆疫霉与寄主互作的分子机理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个月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6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20112020</w:t>
            </w:r>
            <w:r w:rsidRPr="00920189">
              <w:rPr>
                <w:rFonts w:hint="eastAsia"/>
                <w:szCs w:val="21"/>
              </w:rPr>
              <w:t>02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硕博连读</w:t>
            </w:r>
            <w:r w:rsidRPr="00920189">
              <w:rPr>
                <w:rFonts w:hint="eastAsia"/>
                <w:szCs w:val="21"/>
              </w:rPr>
              <w:t>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田</w:t>
            </w:r>
            <w:r w:rsidRPr="00920189">
              <w:rPr>
                <w:rFonts w:hint="eastAsia"/>
                <w:szCs w:val="21"/>
              </w:rPr>
              <w:t xml:space="preserve">  </w:t>
            </w:r>
            <w:r w:rsidRPr="00920189">
              <w:rPr>
                <w:szCs w:val="21"/>
              </w:rPr>
              <w:t>珊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董汉松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植物病理学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水稻水通道</w:t>
            </w:r>
            <w:r w:rsidRPr="00920189">
              <w:rPr>
                <w:rFonts w:hint="eastAsia"/>
                <w:szCs w:val="21"/>
              </w:rPr>
              <w:t>PIP</w:t>
            </w:r>
            <w:r w:rsidRPr="00920189">
              <w:rPr>
                <w:rFonts w:hint="eastAsia"/>
                <w:szCs w:val="21"/>
              </w:rPr>
              <w:t>识别与传导黄单胞菌</w:t>
            </w:r>
            <w:r w:rsidRPr="00920189">
              <w:rPr>
                <w:rFonts w:hint="eastAsia"/>
                <w:szCs w:val="21"/>
              </w:rPr>
              <w:t>Hpa1</w:t>
            </w:r>
            <w:r w:rsidRPr="00920189">
              <w:rPr>
                <w:rFonts w:hint="eastAsia"/>
                <w:szCs w:val="21"/>
              </w:rPr>
              <w:t>蛋白信号的机制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个月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7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2009202040</w:t>
            </w:r>
            <w:r w:rsidRPr="00920189">
              <w:rPr>
                <w:szCs w:val="21"/>
              </w:rPr>
              <w:t>直博</w:t>
            </w:r>
            <w:r w:rsidRPr="00920189">
              <w:rPr>
                <w:rFonts w:hint="eastAsia"/>
                <w:szCs w:val="21"/>
              </w:rPr>
              <w:t>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张</w:t>
            </w:r>
            <w:r w:rsidRPr="00920189">
              <w:rPr>
                <w:rFonts w:hint="eastAsia"/>
                <w:szCs w:val="21"/>
              </w:rPr>
              <w:t xml:space="preserve">  </w:t>
            </w:r>
            <w:r w:rsidRPr="00920189">
              <w:rPr>
                <w:szCs w:val="21"/>
              </w:rPr>
              <w:t>峰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周明国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农药学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植物茉莉酸信号途径中防御基因被抑制机理的研究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个月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8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2011204015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硕博连读</w:t>
            </w:r>
            <w:r w:rsidRPr="00920189">
              <w:rPr>
                <w:rFonts w:hint="eastAsia"/>
                <w:szCs w:val="21"/>
              </w:rPr>
              <w:t>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宋小明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侯喜林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蔬菜学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白菜类作物重要农艺性状关键基因的功能分析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9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2011209031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普</w:t>
            </w:r>
            <w:smartTag w:uri="urn:schemas-microsoft-com:office:smarttags" w:element="PersonName">
              <w:smartTagPr>
                <w:attr w:name="ProductID" w:val="通"/>
              </w:smartTagPr>
              <w:r w:rsidRPr="00920189">
                <w:rPr>
                  <w:rFonts w:hint="eastAsia"/>
                  <w:szCs w:val="21"/>
                </w:rPr>
                <w:t>通</w:t>
              </w:r>
            </w:smartTag>
            <w:r w:rsidRPr="00920189">
              <w:rPr>
                <w:rFonts w:hint="eastAsia"/>
                <w:szCs w:val="21"/>
              </w:rPr>
              <w:t>博士生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吉登艳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石晓平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土地资源管理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新一轮集体林权制度改革、林地产权安全与农户林地经营行为——以江西省隧川县和丰城市为例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10</w:t>
            </w:r>
          </w:p>
        </w:tc>
        <w:tc>
          <w:tcPr>
            <w:tcW w:w="777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2011216018</w:t>
            </w:r>
            <w:r w:rsidRPr="00920189">
              <w:rPr>
                <w:rFonts w:hint="eastAsia"/>
                <w:szCs w:val="21"/>
              </w:rPr>
              <w:t>硕博连读生</w:t>
            </w:r>
          </w:p>
        </w:tc>
        <w:tc>
          <w:tcPr>
            <w:tcW w:w="492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李周坤</w:t>
            </w:r>
          </w:p>
        </w:tc>
        <w:tc>
          <w:tcPr>
            <w:tcW w:w="492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崔中利</w:t>
            </w:r>
          </w:p>
        </w:tc>
        <w:tc>
          <w:tcPr>
            <w:tcW w:w="737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微生物学</w:t>
            </w:r>
          </w:p>
        </w:tc>
        <w:tc>
          <w:tcPr>
            <w:tcW w:w="1144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proofErr w:type="spellStart"/>
            <w:r w:rsidRPr="00920189">
              <w:rPr>
                <w:szCs w:val="21"/>
              </w:rPr>
              <w:t>Corallococcus</w:t>
            </w:r>
            <w:proofErr w:type="spellEnd"/>
            <w:r w:rsidRPr="00920189">
              <w:rPr>
                <w:rFonts w:hint="eastAsia"/>
                <w:szCs w:val="21"/>
              </w:rPr>
              <w:t xml:space="preserve"> sp. EGB</w:t>
            </w:r>
            <w:r w:rsidRPr="00920189">
              <w:rPr>
                <w:rFonts w:hint="eastAsia"/>
                <w:szCs w:val="21"/>
              </w:rPr>
              <w:t>抗真菌蛋白的性质、作用机制及其在粘细菌发育中的功能研究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tcBorders>
              <w:bottom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11</w:t>
            </w:r>
          </w:p>
        </w:tc>
        <w:tc>
          <w:tcPr>
            <w:tcW w:w="777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2011201065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硕博连读生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吴怀通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张天真</w:t>
            </w:r>
          </w:p>
        </w:tc>
        <w:tc>
          <w:tcPr>
            <w:tcW w:w="737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作物遗传育种</w:t>
            </w:r>
          </w:p>
        </w:tc>
        <w:tc>
          <w:tcPr>
            <w:tcW w:w="1144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棉花纤维起始发育基因</w:t>
            </w:r>
            <w:r w:rsidRPr="00920189">
              <w:rPr>
                <w:rFonts w:hint="eastAsia"/>
                <w:szCs w:val="21"/>
              </w:rPr>
              <w:t>li3</w:t>
            </w:r>
            <w:r w:rsidRPr="00920189">
              <w:rPr>
                <w:rFonts w:hint="eastAsia"/>
                <w:szCs w:val="21"/>
              </w:rPr>
              <w:t>的精细定位及图位克隆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II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tcBorders>
              <w:top w:val="double" w:sz="4" w:space="0" w:color="auto"/>
            </w:tcBorders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12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2011201047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硕博连读生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张</w:t>
            </w:r>
            <w:r w:rsidRPr="00920189">
              <w:rPr>
                <w:rFonts w:hint="eastAsia"/>
                <w:szCs w:val="21"/>
              </w:rPr>
              <w:t xml:space="preserve">  </w:t>
            </w:r>
            <w:r w:rsidRPr="00920189">
              <w:rPr>
                <w:rFonts w:hint="eastAsia"/>
                <w:szCs w:val="21"/>
              </w:rPr>
              <w:t>龙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江</w:t>
            </w:r>
            <w:r w:rsidRPr="00920189">
              <w:rPr>
                <w:rFonts w:hint="eastAsia"/>
                <w:szCs w:val="21"/>
              </w:rPr>
              <w:t xml:space="preserve">  </w:t>
            </w:r>
            <w:r w:rsidRPr="00920189">
              <w:rPr>
                <w:rFonts w:hint="eastAsia"/>
                <w:szCs w:val="21"/>
              </w:rPr>
              <w:t>玲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作物遗传育种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水稻籽粒中造粉体发育关键基因</w:t>
            </w:r>
            <w:r w:rsidRPr="00920189">
              <w:rPr>
                <w:rFonts w:hint="eastAsia"/>
                <w:szCs w:val="21"/>
              </w:rPr>
              <w:t>FLO7</w:t>
            </w:r>
            <w:r w:rsidRPr="00920189">
              <w:rPr>
                <w:rFonts w:hint="eastAsia"/>
                <w:szCs w:val="21"/>
              </w:rPr>
              <w:t>的图位克隆及功能分析</w:t>
            </w:r>
          </w:p>
        </w:tc>
        <w:tc>
          <w:tcPr>
            <w:tcW w:w="491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II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13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2011201003</w:t>
            </w:r>
          </w:p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硕博连读生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郑</w:t>
            </w:r>
            <w:r w:rsidRPr="00920189">
              <w:rPr>
                <w:rFonts w:hint="eastAsia"/>
                <w:szCs w:val="21"/>
              </w:rPr>
              <w:t xml:space="preserve">  </w:t>
            </w:r>
            <w:r w:rsidRPr="00920189">
              <w:rPr>
                <w:rFonts w:hint="eastAsia"/>
                <w:szCs w:val="21"/>
              </w:rPr>
              <w:t>明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万建民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遗传学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水稻花器官形态建成关键基因</w:t>
            </w:r>
            <w:r w:rsidRPr="00920189">
              <w:rPr>
                <w:rFonts w:hint="eastAsia"/>
                <w:szCs w:val="21"/>
              </w:rPr>
              <w:t>DFO1</w:t>
            </w:r>
            <w:r w:rsidRPr="00920189">
              <w:rPr>
                <w:rFonts w:hint="eastAsia"/>
                <w:szCs w:val="21"/>
              </w:rPr>
              <w:t>的图位克隆与功能研究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E6C12" w:rsidRPr="00E41E91" w:rsidTr="008C6419">
        <w:trPr>
          <w:cantSplit/>
          <w:trHeight w:val="567"/>
          <w:jc w:val="center"/>
        </w:trPr>
        <w:tc>
          <w:tcPr>
            <w:tcW w:w="379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14</w:t>
            </w:r>
          </w:p>
        </w:tc>
        <w:tc>
          <w:tcPr>
            <w:tcW w:w="77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2011202025</w:t>
            </w:r>
            <w:r w:rsidRPr="00920189">
              <w:rPr>
                <w:szCs w:val="21"/>
              </w:rPr>
              <w:t>硕博连读</w:t>
            </w:r>
            <w:r w:rsidRPr="00920189">
              <w:rPr>
                <w:rFonts w:hint="eastAsia"/>
                <w:szCs w:val="21"/>
              </w:rPr>
              <w:t>生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刘乃勇</w:t>
            </w:r>
          </w:p>
        </w:tc>
        <w:tc>
          <w:tcPr>
            <w:tcW w:w="492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董双林</w:t>
            </w:r>
          </w:p>
        </w:tc>
        <w:tc>
          <w:tcPr>
            <w:tcW w:w="737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920189">
              <w:rPr>
                <w:szCs w:val="21"/>
              </w:rPr>
              <w:t>农业昆虫与害虫防治</w:t>
            </w:r>
          </w:p>
        </w:tc>
        <w:tc>
          <w:tcPr>
            <w:tcW w:w="1144" w:type="pct"/>
            <w:vAlign w:val="center"/>
          </w:tcPr>
          <w:p w:rsidR="003E6C12" w:rsidRPr="00920189" w:rsidRDefault="003E6C12" w:rsidP="008C6419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920189">
              <w:rPr>
                <w:rFonts w:hint="eastAsia"/>
                <w:szCs w:val="21"/>
              </w:rPr>
              <w:t>夜蛾科性信息素结合蛋白和普通气味结合蛋白的功能分化研究</w:t>
            </w:r>
          </w:p>
        </w:tc>
        <w:tc>
          <w:tcPr>
            <w:tcW w:w="491" w:type="pct"/>
            <w:vAlign w:val="center"/>
          </w:tcPr>
          <w:p w:rsidR="003E6C12" w:rsidRPr="0078460C" w:rsidRDefault="003E6C12" w:rsidP="008C6419">
            <w:pPr>
              <w:spacing w:line="280" w:lineRule="exact"/>
              <w:jc w:val="center"/>
            </w:pPr>
            <w:r w:rsidRPr="00920189">
              <w:rPr>
                <w:rFonts w:hint="eastAsia"/>
                <w:szCs w:val="21"/>
              </w:rPr>
              <w:t>II</w:t>
            </w:r>
            <w:r w:rsidRPr="00920189">
              <w:rPr>
                <w:rFonts w:hint="eastAsia"/>
                <w:szCs w:val="21"/>
              </w:rPr>
              <w:t>类</w:t>
            </w:r>
          </w:p>
        </w:tc>
        <w:tc>
          <w:tcPr>
            <w:tcW w:w="488" w:type="pct"/>
            <w:vAlign w:val="center"/>
          </w:tcPr>
          <w:p w:rsidR="003E6C12" w:rsidRPr="00920189" w:rsidRDefault="003E6C12" w:rsidP="008C641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</w:tbl>
    <w:p w:rsidR="003E6C12" w:rsidRPr="009F5B32" w:rsidRDefault="003E6C12" w:rsidP="003E6C12">
      <w:pPr>
        <w:jc w:val="left"/>
        <w:rPr>
          <w:b/>
          <w:bCs/>
          <w:sz w:val="24"/>
        </w:rPr>
      </w:pPr>
    </w:p>
    <w:p w:rsidR="00B64152" w:rsidRDefault="00B64152"/>
    <w:sectPr w:rsidR="00B64152" w:rsidSect="00D056EA">
      <w:footerReference w:type="even" r:id="rId4"/>
      <w:footerReference w:type="default" r:id="rId5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EA" w:rsidRDefault="003E6C12" w:rsidP="00D056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6EA" w:rsidRDefault="003E6C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EA" w:rsidRDefault="003E6C12" w:rsidP="00D056EA">
    <w:pPr>
      <w:pStyle w:val="a3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—</w:t>
    </w:r>
    <w:r w:rsidRPr="00D056EA">
      <w:rPr>
        <w:rStyle w:val="a5"/>
        <w:rFonts w:ascii="Times New Roman" w:hAnsi="Times New Roman"/>
        <w:sz w:val="21"/>
        <w:szCs w:val="21"/>
      </w:rPr>
      <w:fldChar w:fldCharType="begin"/>
    </w:r>
    <w:r w:rsidRPr="00D056EA">
      <w:rPr>
        <w:rStyle w:val="a5"/>
        <w:rFonts w:ascii="Times New Roman" w:hAnsi="Times New Roman"/>
        <w:sz w:val="21"/>
        <w:szCs w:val="21"/>
      </w:rPr>
      <w:instrText xml:space="preserve">PAGE  </w:instrText>
    </w:r>
    <w:r w:rsidRPr="00D056EA">
      <w:rPr>
        <w:rStyle w:val="a5"/>
        <w:rFonts w:ascii="Times New Roman" w:hAnsi="Times New Roman"/>
        <w:sz w:val="21"/>
        <w:szCs w:val="21"/>
      </w:rPr>
      <w:fldChar w:fldCharType="separate"/>
    </w:r>
    <w:r>
      <w:rPr>
        <w:rStyle w:val="a5"/>
        <w:rFonts w:ascii="Times New Roman" w:hAnsi="Times New Roman"/>
        <w:noProof/>
        <w:sz w:val="21"/>
        <w:szCs w:val="21"/>
      </w:rPr>
      <w:t>6</w:t>
    </w:r>
    <w:r w:rsidRPr="00D056EA">
      <w:rPr>
        <w:rStyle w:val="a5"/>
        <w:rFonts w:ascii="Times New Roman" w:hAnsi="Times New Roman"/>
        <w:sz w:val="21"/>
        <w:szCs w:val="21"/>
      </w:rPr>
      <w:fldChar w:fldCharType="end"/>
    </w:r>
    <w:r>
      <w:rPr>
        <w:rStyle w:val="a5"/>
        <w:rFonts w:hint="eastAsia"/>
      </w:rPr>
      <w:t>—</w:t>
    </w:r>
  </w:p>
  <w:p w:rsidR="00D056EA" w:rsidRDefault="003E6C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C12"/>
    <w:rsid w:val="003E6C12"/>
    <w:rsid w:val="00B6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6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6C12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rsid w:val="003E6C12"/>
    <w:pPr>
      <w:spacing w:after="120"/>
    </w:pPr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4"/>
    <w:rsid w:val="003E6C12"/>
    <w:rPr>
      <w:rFonts w:ascii="Times New Roman" w:eastAsia="宋体" w:hAnsi="Times New Roman" w:cs="Times New Roman"/>
      <w:szCs w:val="24"/>
    </w:rPr>
  </w:style>
  <w:style w:type="character" w:styleId="a5">
    <w:name w:val="page number"/>
    <w:basedOn w:val="a0"/>
    <w:rsid w:val="003E6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</Words>
  <Characters>1817</Characters>
  <Application>Microsoft Office Word</Application>
  <DocSecurity>0</DocSecurity>
  <Lines>15</Lines>
  <Paragraphs>4</Paragraphs>
  <ScaleCrop>false</ScaleCrop>
  <Company>微软中国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崔海燕(2008047)</dc:creator>
  <cp:lastModifiedBy>崔海燕(2008047)</cp:lastModifiedBy>
  <cp:revision>1</cp:revision>
  <dcterms:created xsi:type="dcterms:W3CDTF">2015-04-13T07:08:00Z</dcterms:created>
  <dcterms:modified xsi:type="dcterms:W3CDTF">2015-04-13T07:08:00Z</dcterms:modified>
</cp:coreProperties>
</file>